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C6" w:rsidRPr="001D4C95" w:rsidRDefault="00C81093" w:rsidP="00850EC6">
      <w:pPr>
        <w:spacing w:after="0" w:line="240" w:lineRule="auto"/>
        <w:ind w:right="-11"/>
        <w:jc w:val="center"/>
        <w:rPr>
          <w:rFonts w:ascii="Open Sans" w:hAnsi="Open Sans" w:cs="Open Sans"/>
          <w:b/>
          <w:sz w:val="48"/>
          <w:szCs w:val="48"/>
        </w:rPr>
      </w:pPr>
      <w:r w:rsidRPr="001D4C95">
        <w:rPr>
          <w:rFonts w:ascii="Open Sans" w:hAnsi="Open Sans" w:cs="Open Sans"/>
          <w:b/>
          <w:sz w:val="48"/>
          <w:szCs w:val="48"/>
        </w:rPr>
        <w:t>GALERÍA</w:t>
      </w:r>
    </w:p>
    <w:p w:rsidR="00A51A0C" w:rsidRDefault="00A51A0C" w:rsidP="00A51A0C">
      <w:pPr>
        <w:ind w:right="94"/>
        <w:jc w:val="both"/>
        <w:rPr>
          <w:rFonts w:ascii="Open Sans" w:hAnsi="Open Sans"/>
          <w:b/>
        </w:rPr>
      </w:pPr>
    </w:p>
    <w:p w:rsidR="00A51A0C" w:rsidRDefault="00A51A0C" w:rsidP="00A51A0C">
      <w:pPr>
        <w:ind w:right="94"/>
        <w:jc w:val="both"/>
        <w:rPr>
          <w:rFonts w:ascii="Open Sans" w:hAnsi="Open Sans"/>
        </w:rPr>
      </w:pPr>
      <w:r w:rsidRPr="001450AB">
        <w:rPr>
          <w:rFonts w:ascii="Open Sans" w:hAnsi="Open Sans"/>
          <w:b/>
        </w:rPr>
        <w:t>Nombre del Docente:</w:t>
      </w:r>
      <w:r>
        <w:rPr>
          <w:rFonts w:ascii="Open Sans" w:hAnsi="Open Sans"/>
          <w:b/>
        </w:rPr>
        <w:t xml:space="preserve"> </w:t>
      </w:r>
      <w:r>
        <w:rPr>
          <w:rFonts w:ascii="Open Sans" w:hAnsi="Open Sans"/>
        </w:rPr>
        <w:t>(Nombre del Docente a cargo del Módulo)</w:t>
      </w:r>
    </w:p>
    <w:p w:rsidR="00850EC6" w:rsidRPr="00A51A0C" w:rsidRDefault="00A51A0C" w:rsidP="00A51A0C">
      <w:pPr>
        <w:ind w:right="94"/>
        <w:jc w:val="both"/>
        <w:rPr>
          <w:rFonts w:ascii="Open Sans" w:hAnsi="Open Sans"/>
        </w:rPr>
      </w:pPr>
      <w:r w:rsidRPr="001450AB">
        <w:rPr>
          <w:rFonts w:ascii="Open Sans" w:hAnsi="Open Sans"/>
          <w:b/>
        </w:rPr>
        <w:t>Modulo:</w:t>
      </w:r>
      <w:r>
        <w:rPr>
          <w:rFonts w:ascii="Open Sans" w:hAnsi="Open Sans"/>
        </w:rPr>
        <w:t xml:space="preserve"> (Nombre del Módulo que tiene a cargo)</w:t>
      </w: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</w:rPr>
      </w:pPr>
      <w:r w:rsidRPr="00850EC6">
        <w:rPr>
          <w:rFonts w:ascii="Open Sans" w:hAnsi="Open Sans" w:cs="Open Sans"/>
          <w:b/>
        </w:rPr>
        <w:t>Unidad:</w:t>
      </w:r>
      <w:r w:rsidRPr="00850EC6">
        <w:rPr>
          <w:rFonts w:ascii="Open Sans" w:hAnsi="Open Sans" w:cs="Open Sans"/>
        </w:rPr>
        <w:t xml:space="preserve"> unidad en la que se realizara el recurso.</w:t>
      </w: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  <w:b/>
        </w:rPr>
      </w:pP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</w:rPr>
      </w:pPr>
      <w:r w:rsidRPr="00850EC6">
        <w:rPr>
          <w:rFonts w:ascii="Open Sans" w:hAnsi="Open Sans" w:cs="Open Sans"/>
          <w:b/>
        </w:rPr>
        <w:t xml:space="preserve">Fecha de recibido: </w:t>
      </w:r>
      <w:r w:rsidRPr="00850EC6">
        <w:rPr>
          <w:rFonts w:ascii="Open Sans" w:hAnsi="Open Sans" w:cs="Open Sans"/>
        </w:rPr>
        <w:t>entrega del Documento para su posterior desarrollo de los recursos.</w:t>
      </w: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</w:rPr>
      </w:pP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  <w:b/>
        </w:rPr>
      </w:pPr>
      <w:r w:rsidRPr="00850EC6">
        <w:rPr>
          <w:rFonts w:ascii="Open Sans" w:hAnsi="Open Sans" w:cs="Open Sans"/>
          <w:b/>
        </w:rPr>
        <w:t xml:space="preserve">Nomenclatura: </w:t>
      </w:r>
      <w:r w:rsidRPr="00850EC6">
        <w:rPr>
          <w:rFonts w:ascii="Open Sans" w:hAnsi="Open Sans" w:cs="Open Sans"/>
        </w:rPr>
        <w:t>número de nomenclatura según Matriz de recursos</w:t>
      </w:r>
      <w:r w:rsidRPr="00850EC6">
        <w:rPr>
          <w:rFonts w:ascii="Open Sans" w:hAnsi="Open Sans" w:cs="Open Sans"/>
          <w:b/>
        </w:rPr>
        <w:t xml:space="preserve">. </w:t>
      </w: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  <w:b/>
        </w:rPr>
      </w:pP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</w:rPr>
      </w:pPr>
      <w:r w:rsidRPr="00850EC6">
        <w:rPr>
          <w:rFonts w:ascii="Open Sans" w:hAnsi="Open Sans" w:cs="Open Sans"/>
          <w:b/>
        </w:rPr>
        <w:t xml:space="preserve">Versión Guión (entre 1 a 10 y 10 a 20 Fotografías): </w:t>
      </w:r>
      <w:r w:rsidRPr="00850EC6">
        <w:rPr>
          <w:rFonts w:ascii="Open Sans" w:hAnsi="Open Sans" w:cs="Open Sans"/>
        </w:rPr>
        <w:t>pedagogo y Comunicador deben concluir el número de imágenes o fotografías que irán en la galería referentes al tema a tratar, para su posterior publicación e implementación como recurso en el Modulo, especificando el texto de pie de foto (no mayor a 120 caracteres, incluyendo espacios.</w:t>
      </w: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  <w:b/>
        </w:rPr>
      </w:pP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</w:rPr>
      </w:pPr>
      <w:r w:rsidRPr="00850EC6">
        <w:rPr>
          <w:rFonts w:ascii="Open Sans" w:hAnsi="Open Sans" w:cs="Open Sans"/>
          <w:b/>
        </w:rPr>
        <w:t xml:space="preserve">Título del Recurso: </w:t>
      </w:r>
      <w:r w:rsidRPr="00850EC6">
        <w:rPr>
          <w:rFonts w:ascii="Open Sans" w:hAnsi="Open Sans" w:cs="Open Sans"/>
        </w:rPr>
        <w:t>nombre que se le dará a la Galería.</w:t>
      </w: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  <w:b/>
        </w:rPr>
      </w:pP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</w:rPr>
      </w:pPr>
      <w:r w:rsidRPr="00850EC6">
        <w:rPr>
          <w:rFonts w:ascii="Open Sans" w:hAnsi="Open Sans" w:cs="Open Sans"/>
          <w:b/>
        </w:rPr>
        <w:t xml:space="preserve">Descripción de la Galería: </w:t>
      </w:r>
      <w:r w:rsidRPr="00850EC6">
        <w:rPr>
          <w:rFonts w:ascii="Open Sans" w:hAnsi="Open Sans" w:cs="Open Sans"/>
        </w:rPr>
        <w:t>se debe elegir el número de Imágenes y su respectivo texto de pie de foto, según el tema a tratar.</w:t>
      </w: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  <w:b/>
        </w:rPr>
      </w:pP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</w:rPr>
      </w:pPr>
      <w:r w:rsidRPr="00850EC6">
        <w:rPr>
          <w:rFonts w:ascii="Open Sans" w:hAnsi="Open Sans" w:cs="Open Sans"/>
          <w:b/>
        </w:rPr>
        <w:t xml:space="preserve">Creación del Guión: </w:t>
      </w:r>
      <w:r w:rsidRPr="00850EC6">
        <w:rPr>
          <w:rFonts w:ascii="Open Sans" w:hAnsi="Open Sans" w:cs="Open Sans"/>
        </w:rPr>
        <w:t>este lo debe realizar el Pedagogo, con apoyo de la Dimensión Comunicativa, teniendo en cuenta las especificaciones de las fotografías, para finalmente llevarlo a cabo con la Dimensión Virtual.</w:t>
      </w:r>
    </w:p>
    <w:p w:rsidR="00850EC6" w:rsidRPr="00850EC6" w:rsidRDefault="00850EC6" w:rsidP="00850EC6">
      <w:pPr>
        <w:spacing w:after="0" w:line="240" w:lineRule="auto"/>
        <w:ind w:right="94"/>
        <w:jc w:val="both"/>
        <w:rPr>
          <w:rFonts w:ascii="Open Sans" w:hAnsi="Open Sans" w:cs="Open Sans"/>
        </w:rPr>
      </w:pPr>
      <w:r w:rsidRPr="00850EC6">
        <w:rPr>
          <w:rFonts w:ascii="Open Sans" w:hAnsi="Open Sans" w:cs="Open Sans"/>
          <w:b/>
          <w:szCs w:val="36"/>
        </w:rPr>
        <w:t xml:space="preserve">    </w:t>
      </w:r>
    </w:p>
    <w:p w:rsidR="001D4C95" w:rsidRDefault="00850EC6" w:rsidP="001D4C95">
      <w:pPr>
        <w:spacing w:after="0" w:line="240" w:lineRule="auto"/>
        <w:ind w:right="94"/>
        <w:jc w:val="both"/>
        <w:rPr>
          <w:rFonts w:ascii="Open Sans" w:hAnsi="Open Sans" w:cs="Open Sans"/>
        </w:rPr>
      </w:pPr>
      <w:r w:rsidRPr="00850EC6">
        <w:rPr>
          <w:rFonts w:ascii="Open Sans" w:hAnsi="Open Sans" w:cs="Open Sans"/>
          <w:b/>
        </w:rPr>
        <w:t xml:space="preserve">Solicitud de Recurso: </w:t>
      </w:r>
      <w:r w:rsidR="001D4C95">
        <w:rPr>
          <w:rFonts w:ascii="Open Sans" w:hAnsi="Open Sans" w:cs="Open Sans"/>
          <w:b/>
        </w:rPr>
        <w:t>(</w:t>
      </w:r>
      <w:r w:rsidRPr="00850EC6">
        <w:rPr>
          <w:rFonts w:ascii="Open Sans" w:hAnsi="Open Sans" w:cs="Open Sans"/>
        </w:rPr>
        <w:t>horas de anticip</w:t>
      </w:r>
      <w:r w:rsidR="001D4C95">
        <w:rPr>
          <w:rFonts w:ascii="Open Sans" w:hAnsi="Open Sans" w:cs="Open Sans"/>
        </w:rPr>
        <w:t>ación al desarrollo del recurso)</w:t>
      </w:r>
    </w:p>
    <w:p w:rsidR="001D4C95" w:rsidRDefault="001D4C95" w:rsidP="001D4C95">
      <w:pPr>
        <w:spacing w:after="0" w:line="240" w:lineRule="auto"/>
        <w:ind w:right="94"/>
        <w:jc w:val="both"/>
        <w:rPr>
          <w:rFonts w:ascii="Open Sans" w:hAnsi="Open Sans" w:cs="Open Sans"/>
        </w:rPr>
      </w:pPr>
    </w:p>
    <w:p w:rsidR="001D4C95" w:rsidRDefault="001D4C95" w:rsidP="001D4C95">
      <w:pPr>
        <w:spacing w:after="0" w:line="240" w:lineRule="auto"/>
        <w:ind w:right="94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 xml:space="preserve">Autor Del Recurso: </w:t>
      </w:r>
      <w:r>
        <w:rPr>
          <w:rFonts w:ascii="Open Sans" w:hAnsi="Open Sans" w:cs="Open Sans"/>
        </w:rPr>
        <w:t xml:space="preserve">(comunicador quien desarrolla el guion) </w:t>
      </w:r>
    </w:p>
    <w:p w:rsidR="00A51A0C" w:rsidRDefault="00A51A0C" w:rsidP="001D4C95">
      <w:pPr>
        <w:spacing w:after="0" w:line="240" w:lineRule="auto"/>
        <w:ind w:right="94"/>
        <w:jc w:val="both"/>
        <w:rPr>
          <w:rFonts w:ascii="Open Sans" w:hAnsi="Open Sans" w:cs="Open Sans"/>
        </w:rPr>
      </w:pPr>
    </w:p>
    <w:p w:rsidR="00A51A0C" w:rsidRDefault="00A51A0C" w:rsidP="00A51A0C">
      <w:pPr>
        <w:ind w:right="-332"/>
        <w:rPr>
          <w:rFonts w:ascii="Open Sans" w:hAnsi="Open Sans"/>
        </w:rPr>
      </w:pPr>
      <w:r>
        <w:rPr>
          <w:rFonts w:ascii="Open Sans" w:hAnsi="Open Sans"/>
          <w:b/>
        </w:rPr>
        <w:t xml:space="preserve">Contenedor: </w:t>
      </w:r>
      <w:r w:rsidRPr="00A6062F">
        <w:rPr>
          <w:rFonts w:ascii="Open Sans" w:hAnsi="Open Sans"/>
        </w:rPr>
        <w:t xml:space="preserve">en esa casilla se determinara si es </w:t>
      </w:r>
      <w:r>
        <w:rPr>
          <w:rFonts w:ascii="Open Sans" w:hAnsi="Open Sans"/>
        </w:rPr>
        <w:t xml:space="preserve">actividad 1 actividad 2 o actividad integradora, si es el contexto o el recurso </w:t>
      </w:r>
    </w:p>
    <w:p w:rsidR="004F6A02" w:rsidRDefault="00850EC6" w:rsidP="00850EC6">
      <w:pPr>
        <w:spacing w:after="0" w:line="240" w:lineRule="auto"/>
        <w:rPr>
          <w:rFonts w:ascii="Open Sans" w:hAnsi="Open Sans" w:cs="Open Sans"/>
          <w:b/>
        </w:rPr>
      </w:pPr>
      <w:r w:rsidRPr="00850EC6">
        <w:rPr>
          <w:rFonts w:ascii="Open Sans" w:hAnsi="Open Sans" w:cs="Open Sans"/>
          <w:b/>
        </w:rPr>
        <w:t>Observaciones para tener en cuenta:</w:t>
      </w:r>
    </w:p>
    <w:p w:rsidR="00C81093" w:rsidRDefault="00C81093" w:rsidP="00850EC6">
      <w:pPr>
        <w:spacing w:after="0" w:line="240" w:lineRule="auto"/>
        <w:rPr>
          <w:rFonts w:ascii="Open Sans" w:hAnsi="Open Sans" w:cs="Open Sans"/>
          <w:b/>
        </w:rPr>
      </w:pPr>
    </w:p>
    <w:p w:rsidR="00C81093" w:rsidRPr="00850EC6" w:rsidRDefault="00C81093" w:rsidP="00850EC6">
      <w:pPr>
        <w:spacing w:after="0" w:line="240" w:lineRule="auto"/>
        <w:rPr>
          <w:rFonts w:ascii="Open Sans" w:hAnsi="Open Sans" w:cs="Open Sans"/>
          <w:b/>
        </w:rPr>
      </w:pPr>
    </w:p>
    <w:p w:rsidR="003444D0" w:rsidRDefault="003444D0" w:rsidP="00850EC6">
      <w:pPr>
        <w:spacing w:after="0" w:line="240" w:lineRule="auto"/>
        <w:ind w:right="-11"/>
        <w:jc w:val="center"/>
        <w:rPr>
          <w:rFonts w:ascii="Open Sans" w:hAnsi="Open Sans" w:cs="Open Sans"/>
          <w:b/>
          <w:sz w:val="52"/>
          <w:szCs w:val="56"/>
        </w:rPr>
      </w:pPr>
    </w:p>
    <w:p w:rsidR="00850EC6" w:rsidRPr="001D4C95" w:rsidRDefault="00C81093" w:rsidP="00850EC6">
      <w:pPr>
        <w:spacing w:after="0" w:line="240" w:lineRule="auto"/>
        <w:ind w:right="-11"/>
        <w:jc w:val="center"/>
        <w:rPr>
          <w:rFonts w:ascii="Open Sans" w:hAnsi="Open Sans" w:cs="Open Sans"/>
          <w:b/>
          <w:sz w:val="52"/>
          <w:szCs w:val="56"/>
        </w:rPr>
      </w:pPr>
      <w:r w:rsidRPr="001D4C95">
        <w:rPr>
          <w:rFonts w:ascii="Open Sans" w:hAnsi="Open Sans" w:cs="Open Sans"/>
          <w:b/>
          <w:sz w:val="52"/>
          <w:szCs w:val="56"/>
        </w:rPr>
        <w:lastRenderedPageBreak/>
        <w:t>GALERÍA</w:t>
      </w:r>
    </w:p>
    <w:p w:rsidR="00850EC6" w:rsidRPr="00850EC6" w:rsidRDefault="00850EC6" w:rsidP="00850EC6">
      <w:pPr>
        <w:spacing w:after="0" w:line="240" w:lineRule="auto"/>
        <w:ind w:right="-11"/>
        <w:jc w:val="center"/>
        <w:rPr>
          <w:rFonts w:ascii="Open Sans" w:hAnsi="Open Sans" w:cs="Open Sans"/>
          <w:b/>
          <w:sz w:val="40"/>
          <w:szCs w:val="56"/>
        </w:rPr>
      </w:pPr>
    </w:p>
    <w:tbl>
      <w:tblPr>
        <w:tblStyle w:val="Tablaconcuadrcula"/>
        <w:tblW w:w="16257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798"/>
        <w:gridCol w:w="1233"/>
        <w:gridCol w:w="2432"/>
        <w:gridCol w:w="3874"/>
        <w:gridCol w:w="2801"/>
      </w:tblGrid>
      <w:tr w:rsidR="00850EC6" w:rsidRPr="00850EC6" w:rsidTr="00CA7460">
        <w:trPr>
          <w:trHeight w:val="971"/>
        </w:trPr>
        <w:tc>
          <w:tcPr>
            <w:tcW w:w="3119" w:type="dxa"/>
          </w:tcPr>
          <w:p w:rsidR="00850EC6" w:rsidRPr="00850EC6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  <w:r w:rsidRPr="00850EC6">
              <w:rPr>
                <w:rFonts w:ascii="Open Sans" w:hAnsi="Open Sans" w:cs="Open Sans"/>
                <w:b/>
              </w:rPr>
              <w:t xml:space="preserve">NOMBRE </w:t>
            </w:r>
          </w:p>
          <w:p w:rsidR="00850EC6" w:rsidRPr="00850EC6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p w:rsidR="00850EC6" w:rsidRPr="00850EC6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</w:p>
        </w:tc>
        <w:tc>
          <w:tcPr>
            <w:tcW w:w="2798" w:type="dxa"/>
          </w:tcPr>
          <w:p w:rsidR="00850EC6" w:rsidRDefault="00D37A7B" w:rsidP="008820D6">
            <w:pPr>
              <w:ind w:right="-33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MÓ</w:t>
            </w:r>
            <w:r w:rsidR="00850EC6" w:rsidRPr="00850EC6">
              <w:rPr>
                <w:rFonts w:ascii="Open Sans" w:hAnsi="Open Sans" w:cs="Open Sans"/>
                <w:b/>
              </w:rPr>
              <w:t xml:space="preserve">DULO </w:t>
            </w:r>
          </w:p>
          <w:p w:rsidR="003444D0" w:rsidRDefault="003444D0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p w:rsidR="003444D0" w:rsidRPr="003444D0" w:rsidRDefault="003444D0" w:rsidP="008820D6">
            <w:pPr>
              <w:ind w:right="-332"/>
              <w:rPr>
                <w:rFonts w:ascii="Open Sans" w:hAnsi="Open Sans" w:cs="Open Sans"/>
              </w:rPr>
            </w:pPr>
            <w:r w:rsidRPr="003444D0">
              <w:rPr>
                <w:rFonts w:ascii="Open Sans" w:hAnsi="Open Sans" w:cs="Open Sans"/>
              </w:rPr>
              <w:t xml:space="preserve">Turismo gastronómico </w:t>
            </w:r>
          </w:p>
        </w:tc>
        <w:tc>
          <w:tcPr>
            <w:tcW w:w="1233" w:type="dxa"/>
          </w:tcPr>
          <w:p w:rsidR="00850EC6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  <w:r w:rsidRPr="00850EC6">
              <w:rPr>
                <w:rFonts w:ascii="Open Sans" w:hAnsi="Open Sans" w:cs="Open Sans"/>
                <w:b/>
              </w:rPr>
              <w:t xml:space="preserve">UNIDAD </w:t>
            </w:r>
          </w:p>
          <w:p w:rsidR="003444D0" w:rsidRDefault="003444D0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p w:rsidR="003444D0" w:rsidRPr="003444D0" w:rsidRDefault="003444D0" w:rsidP="003444D0">
            <w:pPr>
              <w:ind w:right="-332"/>
              <w:jc w:val="center"/>
              <w:rPr>
                <w:rFonts w:ascii="Open Sans" w:hAnsi="Open Sans" w:cs="Open Sans"/>
              </w:rPr>
            </w:pPr>
            <w:r w:rsidRPr="003444D0">
              <w:rPr>
                <w:rFonts w:ascii="Open Sans" w:hAnsi="Open Sans" w:cs="Open Sans"/>
              </w:rPr>
              <w:t>01</w:t>
            </w:r>
          </w:p>
        </w:tc>
        <w:tc>
          <w:tcPr>
            <w:tcW w:w="2432" w:type="dxa"/>
          </w:tcPr>
          <w:p w:rsidR="003444D0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  <w:r w:rsidRPr="00850EC6">
              <w:rPr>
                <w:rFonts w:ascii="Open Sans" w:hAnsi="Open Sans" w:cs="Open Sans"/>
                <w:b/>
              </w:rPr>
              <w:t>FECHA DE RECIBIDO</w:t>
            </w:r>
          </w:p>
          <w:p w:rsidR="003444D0" w:rsidRDefault="003444D0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p w:rsidR="00850EC6" w:rsidRPr="003444D0" w:rsidRDefault="003444D0" w:rsidP="003444D0">
            <w:pPr>
              <w:ind w:right="-332"/>
              <w:jc w:val="center"/>
              <w:rPr>
                <w:rFonts w:ascii="Open Sans" w:hAnsi="Open Sans" w:cs="Open Sans"/>
              </w:rPr>
            </w:pPr>
            <w:r w:rsidRPr="003444D0">
              <w:rPr>
                <w:rFonts w:ascii="Open Sans" w:hAnsi="Open Sans" w:cs="Open Sans"/>
              </w:rPr>
              <w:t>15/08/2014</w:t>
            </w:r>
          </w:p>
        </w:tc>
        <w:tc>
          <w:tcPr>
            <w:tcW w:w="3874" w:type="dxa"/>
          </w:tcPr>
          <w:p w:rsidR="00850EC6" w:rsidRPr="00850EC6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  <w:r w:rsidRPr="00850EC6">
              <w:rPr>
                <w:rFonts w:ascii="Open Sans" w:hAnsi="Open Sans" w:cs="Open Sans"/>
                <w:b/>
              </w:rPr>
              <w:t xml:space="preserve">NOMENCLATURA </w:t>
            </w:r>
          </w:p>
          <w:p w:rsidR="00850EC6" w:rsidRPr="00850EC6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p w:rsidR="00850EC6" w:rsidRPr="00850EC6" w:rsidRDefault="003444D0" w:rsidP="008820D6">
            <w:pPr>
              <w:ind w:right="-33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UV_GR_GAL_TG_U01_567</w:t>
            </w:r>
            <w:r w:rsidR="00850EC6" w:rsidRPr="00850EC6">
              <w:rPr>
                <w:rFonts w:ascii="Open Sans" w:hAnsi="Open Sans" w:cs="Open Sans"/>
                <w:b/>
              </w:rPr>
              <w:t>_V01</w:t>
            </w:r>
          </w:p>
          <w:p w:rsidR="00850EC6" w:rsidRPr="00850EC6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</w:p>
        </w:tc>
        <w:tc>
          <w:tcPr>
            <w:tcW w:w="2801" w:type="dxa"/>
          </w:tcPr>
          <w:p w:rsidR="00850EC6" w:rsidRPr="00850EC6" w:rsidRDefault="00850EC6" w:rsidP="008820D6">
            <w:pPr>
              <w:ind w:right="-108"/>
              <w:rPr>
                <w:rFonts w:ascii="Open Sans" w:hAnsi="Open Sans" w:cs="Open Sans"/>
                <w:b/>
              </w:rPr>
            </w:pPr>
            <w:r w:rsidRPr="00850EC6">
              <w:rPr>
                <w:rFonts w:ascii="Open Sans" w:hAnsi="Open Sans" w:cs="Open Sans"/>
                <w:b/>
              </w:rPr>
              <w:t xml:space="preserve">SOLICITUD DEL RECURSO </w:t>
            </w:r>
          </w:p>
        </w:tc>
      </w:tr>
      <w:tr w:rsidR="00A51A0C" w:rsidRPr="00850EC6" w:rsidTr="00CA7460">
        <w:trPr>
          <w:trHeight w:val="971"/>
        </w:trPr>
        <w:tc>
          <w:tcPr>
            <w:tcW w:w="3119" w:type="dxa"/>
          </w:tcPr>
          <w:p w:rsidR="00A51A0C" w:rsidRPr="00850EC6" w:rsidRDefault="00A51A0C" w:rsidP="008820D6">
            <w:pPr>
              <w:ind w:right="-33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VERSIÓN DEL GUIÓ</w:t>
            </w:r>
            <w:r w:rsidRPr="00850EC6">
              <w:rPr>
                <w:rFonts w:ascii="Open Sans" w:hAnsi="Open Sans" w:cs="Open Sans"/>
                <w:b/>
              </w:rPr>
              <w:t xml:space="preserve">N </w:t>
            </w:r>
          </w:p>
          <w:p w:rsidR="003444D0" w:rsidRDefault="003444D0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p w:rsidR="00A51A0C" w:rsidRPr="003444D0" w:rsidRDefault="003444D0" w:rsidP="008820D6">
            <w:pPr>
              <w:ind w:right="-332"/>
              <w:rPr>
                <w:rFonts w:ascii="Open Sans" w:hAnsi="Open Sans" w:cs="Open Sans"/>
              </w:rPr>
            </w:pPr>
            <w:r w:rsidRPr="003444D0">
              <w:rPr>
                <w:rFonts w:ascii="Open Sans" w:hAnsi="Open Sans" w:cs="Open Sans"/>
              </w:rPr>
              <w:t>01</w:t>
            </w:r>
          </w:p>
          <w:p w:rsidR="00A51A0C" w:rsidRPr="00850EC6" w:rsidRDefault="00A51A0C" w:rsidP="008820D6">
            <w:pPr>
              <w:ind w:right="-332"/>
              <w:rPr>
                <w:rFonts w:ascii="Open Sans" w:hAnsi="Open Sans" w:cs="Open Sans"/>
                <w:b/>
              </w:rPr>
            </w:pPr>
          </w:p>
        </w:tc>
        <w:tc>
          <w:tcPr>
            <w:tcW w:w="2798" w:type="dxa"/>
          </w:tcPr>
          <w:p w:rsidR="00A51A0C" w:rsidRDefault="00A51A0C" w:rsidP="008820D6">
            <w:pPr>
              <w:ind w:right="-332"/>
              <w:rPr>
                <w:rFonts w:ascii="Open Sans" w:hAnsi="Open Sans" w:cs="Open Sans"/>
                <w:b/>
              </w:rPr>
            </w:pPr>
            <w:r w:rsidRPr="00850EC6">
              <w:rPr>
                <w:rFonts w:ascii="Open Sans" w:hAnsi="Open Sans" w:cs="Open Sans"/>
                <w:b/>
              </w:rPr>
              <w:t xml:space="preserve">TÍTULO DEL RECURSO </w:t>
            </w:r>
          </w:p>
          <w:p w:rsidR="00CA7460" w:rsidRDefault="00CA7460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p w:rsidR="00CA7460" w:rsidRPr="00CA7460" w:rsidRDefault="00CA7460" w:rsidP="008820D6">
            <w:pPr>
              <w:ind w:right="-332"/>
              <w:rPr>
                <w:rFonts w:ascii="Open Sans" w:hAnsi="Open Sans" w:cs="Open Sans"/>
              </w:rPr>
            </w:pPr>
            <w:r w:rsidRPr="00CA7460">
              <w:rPr>
                <w:rFonts w:ascii="Open Sans" w:hAnsi="Open Sans" w:cs="Open Sans"/>
              </w:rPr>
              <w:t>Gastronomía colombiana</w:t>
            </w:r>
          </w:p>
        </w:tc>
        <w:tc>
          <w:tcPr>
            <w:tcW w:w="3665" w:type="dxa"/>
            <w:gridSpan w:val="2"/>
          </w:tcPr>
          <w:p w:rsidR="00A51A0C" w:rsidRDefault="00A51A0C" w:rsidP="008820D6">
            <w:pPr>
              <w:ind w:right="-33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DESCRIPCIÓ</w:t>
            </w:r>
            <w:r w:rsidRPr="00850EC6">
              <w:rPr>
                <w:rFonts w:ascii="Open Sans" w:hAnsi="Open Sans" w:cs="Open Sans"/>
                <w:b/>
              </w:rPr>
              <w:t>N DEL RECURSO</w:t>
            </w:r>
          </w:p>
          <w:p w:rsidR="007828DF" w:rsidRDefault="007828DF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p w:rsidR="007828DF" w:rsidRPr="007828DF" w:rsidRDefault="007828DF" w:rsidP="008820D6">
            <w:pPr>
              <w:ind w:right="-332"/>
              <w:rPr>
                <w:rFonts w:ascii="Open Sans" w:hAnsi="Open Sans" w:cs="Open Sans"/>
              </w:rPr>
            </w:pPr>
            <w:r w:rsidRPr="007828DF">
              <w:rPr>
                <w:rFonts w:ascii="Open Sans" w:hAnsi="Open Sans" w:cs="Open Sans"/>
              </w:rPr>
              <w:t>Relata la identidad cultural del país por medio de la gastronomía colombiana.</w:t>
            </w:r>
          </w:p>
        </w:tc>
        <w:tc>
          <w:tcPr>
            <w:tcW w:w="3874" w:type="dxa"/>
          </w:tcPr>
          <w:p w:rsidR="00A51A0C" w:rsidRDefault="00A51A0C" w:rsidP="008820D6">
            <w:pPr>
              <w:ind w:right="-33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AUTOR DEL RECURSO</w:t>
            </w:r>
          </w:p>
          <w:p w:rsidR="003444D0" w:rsidRDefault="003444D0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p w:rsidR="003444D0" w:rsidRPr="003444D0" w:rsidRDefault="003444D0" w:rsidP="008820D6">
            <w:pPr>
              <w:ind w:right="-332"/>
              <w:rPr>
                <w:rFonts w:ascii="Open Sans" w:hAnsi="Open Sans" w:cs="Open Sans"/>
              </w:rPr>
            </w:pPr>
            <w:r w:rsidRPr="003444D0">
              <w:rPr>
                <w:rFonts w:ascii="Open Sans" w:hAnsi="Open Sans" w:cs="Open Sans"/>
              </w:rPr>
              <w:t>Claudia Duarte</w:t>
            </w:r>
          </w:p>
        </w:tc>
        <w:tc>
          <w:tcPr>
            <w:tcW w:w="2801" w:type="dxa"/>
          </w:tcPr>
          <w:p w:rsidR="00A51A0C" w:rsidRDefault="00A51A0C" w:rsidP="00A51A0C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 Contenedor </w:t>
            </w:r>
          </w:p>
          <w:p w:rsidR="003444D0" w:rsidRDefault="00A51A0C" w:rsidP="00A51A0C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  </w:t>
            </w:r>
          </w:p>
          <w:p w:rsidR="00A51A0C" w:rsidRPr="000A75AF" w:rsidRDefault="003444D0" w:rsidP="003444D0">
            <w:pPr>
              <w:ind w:left="-108" w:right="-3"/>
              <w:jc w:val="center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A.I R</w:t>
            </w:r>
          </w:p>
          <w:p w:rsidR="00A51A0C" w:rsidRPr="00850EC6" w:rsidRDefault="00A51A0C" w:rsidP="00A51A0C">
            <w:pPr>
              <w:ind w:right="-332"/>
              <w:rPr>
                <w:rFonts w:ascii="Open Sans" w:hAnsi="Open Sans" w:cs="Open Sans"/>
                <w:b/>
              </w:rPr>
            </w:pPr>
          </w:p>
        </w:tc>
      </w:tr>
      <w:tr w:rsidR="00850EC6" w:rsidRPr="00850EC6" w:rsidTr="003B69DE">
        <w:trPr>
          <w:trHeight w:val="3113"/>
        </w:trPr>
        <w:tc>
          <w:tcPr>
            <w:tcW w:w="16257" w:type="dxa"/>
            <w:gridSpan w:val="6"/>
          </w:tcPr>
          <w:p w:rsidR="00850EC6" w:rsidRPr="00850EC6" w:rsidRDefault="00D37A7B" w:rsidP="008820D6">
            <w:pPr>
              <w:ind w:right="-332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CREACIÓN DEL GUIÓ</w:t>
            </w:r>
            <w:r w:rsidR="00850EC6" w:rsidRPr="00850EC6">
              <w:rPr>
                <w:rFonts w:ascii="Open Sans" w:hAnsi="Open Sans" w:cs="Open Sans"/>
                <w:b/>
              </w:rPr>
              <w:t>N</w:t>
            </w:r>
          </w:p>
          <w:p w:rsidR="00850EC6" w:rsidRPr="0091152A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tbl>
            <w:tblPr>
              <w:tblStyle w:val="Tablaconcuadrcula"/>
              <w:tblW w:w="15763" w:type="dxa"/>
              <w:tblLook w:val="04A0" w:firstRow="1" w:lastRow="0" w:firstColumn="1" w:lastColumn="0" w:noHBand="0" w:noVBand="1"/>
            </w:tblPr>
            <w:tblGrid>
              <w:gridCol w:w="5416"/>
              <w:gridCol w:w="10347"/>
            </w:tblGrid>
            <w:tr w:rsidR="00852DC0" w:rsidRPr="00454DBA" w:rsidTr="006B02DE">
              <w:trPr>
                <w:trHeight w:val="268"/>
              </w:trPr>
              <w:tc>
                <w:tcPr>
                  <w:tcW w:w="5416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1 - Imagen de Apoyo </w:t>
                  </w:r>
                </w:p>
                <w:p w:rsidR="00B8268B" w:rsidRDefault="00B8268B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:rsidR="00B8268B" w:rsidRDefault="00B8268B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1314450" cy="866775"/>
                        <wp:effectExtent l="0" t="0" r="0" b="9525"/>
                        <wp:docPr id="1" name="Imagen 1" descr="l húngaro sopa goulash cali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 húngaro sopa goulash cali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8268B" w:rsidRPr="003444D0" w:rsidRDefault="006D3C32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hyperlink r:id="rId7" w:history="1">
                    <w:r w:rsidR="00B8268B">
                      <w:rPr>
                        <w:rStyle w:val="Hipervnculo"/>
                        <w:rFonts w:ascii="Arial" w:hAnsi="Arial" w:cs="Arial"/>
                        <w:color w:val="5347AA"/>
                        <w:sz w:val="17"/>
                        <w:szCs w:val="17"/>
                        <w:bdr w:val="none" w:sz="0" w:space="0" w:color="auto" w:frame="1"/>
                        <w:shd w:val="clear" w:color="auto" w:fill="C9D7F1"/>
                      </w:rPr>
                      <w:t># 866_4439791</w:t>
                    </w:r>
                  </w:hyperlink>
                </w:p>
              </w:tc>
              <w:tc>
                <w:tcPr>
                  <w:tcW w:w="10347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1 - Textos </w:t>
                  </w:r>
                </w:p>
                <w:p w:rsidR="00CF4FDC" w:rsidRDefault="00CF4FDC" w:rsidP="00CF4FDC">
                  <w:pPr>
                    <w:jc w:val="both"/>
                    <w:rPr>
                      <w:rFonts w:ascii="Open Sans" w:hAnsi="Open Sans" w:cs="Open Sans"/>
                    </w:rPr>
                  </w:pPr>
                  <w:r>
                    <w:rPr>
                      <w:rFonts w:ascii="Calibri" w:hAnsi="Calibri"/>
                    </w:rPr>
                    <w:t>“</w:t>
                  </w:r>
                  <w:r w:rsidRPr="00CF4FDC">
                    <w:rPr>
                      <w:rFonts w:ascii="Open Sans" w:hAnsi="Open Sans" w:cs="Open Sans"/>
                    </w:rPr>
                    <w:t xml:space="preserve">La gastronomía colombiana es producto de la mezcla de tres etnias principales que poblaron nuestro territorio.” </w:t>
                  </w:r>
                  <w:hyperlink r:id="rId8" w:history="1">
                    <w:r w:rsidRPr="00CF4FDC">
                      <w:rPr>
                        <w:rStyle w:val="Hipervnculo"/>
                        <w:rFonts w:ascii="Open Sans" w:hAnsi="Open Sans" w:cs="Open Sans"/>
                      </w:rPr>
                      <w:t>http://www.colombia.travel/es/turista-internacional/actividad/gastronomia-colombiana</w:t>
                    </w:r>
                  </w:hyperlink>
                  <w:r w:rsidRPr="00CF4FDC">
                    <w:rPr>
                      <w:rFonts w:ascii="Open Sans" w:hAnsi="Open Sans" w:cs="Open Sans"/>
                    </w:rPr>
                    <w:t>.</w:t>
                  </w:r>
                </w:p>
                <w:p w:rsidR="007928F2" w:rsidRPr="00CF4FDC" w:rsidRDefault="007928F2" w:rsidP="00CF4FDC">
                  <w:pPr>
                    <w:jc w:val="both"/>
                    <w:rPr>
                      <w:rFonts w:ascii="Open Sans" w:hAnsi="Open Sans" w:cs="Open Sans"/>
                    </w:rPr>
                  </w:pPr>
                </w:p>
                <w:p w:rsidR="00CF4FDC" w:rsidRPr="003444D0" w:rsidRDefault="00CF4FDC" w:rsidP="00CF4FDC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852DC0" w:rsidRPr="00454DBA" w:rsidTr="006B02DE">
              <w:trPr>
                <w:trHeight w:val="268"/>
              </w:trPr>
              <w:tc>
                <w:tcPr>
                  <w:tcW w:w="5416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2 - Imagen de Apoyo </w:t>
                  </w:r>
                </w:p>
                <w:p w:rsidR="00461924" w:rsidRDefault="00461924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1314450" cy="1314450"/>
                        <wp:effectExtent l="0" t="0" r="0" b="0"/>
                        <wp:docPr id="3" name="Imagen 3" descr="Iconos indios americanos nativ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conos indios americanos nativ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1924" w:rsidRPr="003444D0" w:rsidRDefault="006D3C32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hyperlink r:id="rId10" w:history="1">
                    <w:r w:rsidR="00461924">
                      <w:rPr>
                        <w:rStyle w:val="Hipervnculo"/>
                        <w:rFonts w:ascii="Arial" w:hAnsi="Arial" w:cs="Arial"/>
                        <w:color w:val="5347AA"/>
                        <w:sz w:val="17"/>
                        <w:szCs w:val="17"/>
                        <w:bdr w:val="none" w:sz="0" w:space="0" w:color="auto" w:frame="1"/>
                        <w:shd w:val="clear" w:color="auto" w:fill="C9D7F1"/>
                      </w:rPr>
                      <w:t># 681_4109131</w:t>
                    </w:r>
                  </w:hyperlink>
                </w:p>
              </w:tc>
              <w:tc>
                <w:tcPr>
                  <w:tcW w:w="10347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2 - Textos </w:t>
                  </w:r>
                </w:p>
                <w:p w:rsidR="00AD78BE" w:rsidRDefault="007928F2" w:rsidP="007928F2">
                  <w:pPr>
                    <w:jc w:val="both"/>
                    <w:rPr>
                      <w:rFonts w:ascii="Open Sans" w:hAnsi="Open Sans" w:cs="Open Sans"/>
                    </w:rPr>
                  </w:pPr>
                  <w:r w:rsidRPr="00CF4FDC">
                    <w:rPr>
                      <w:rFonts w:ascii="Open Sans" w:hAnsi="Open Sans" w:cs="Open Sans"/>
                    </w:rPr>
                    <w:t>Colombia fue poblada por indígenas, español</w:t>
                  </w:r>
                  <w:r w:rsidR="00AD78BE">
                    <w:rPr>
                      <w:rFonts w:ascii="Open Sans" w:hAnsi="Open Sans" w:cs="Open Sans"/>
                    </w:rPr>
                    <w:t xml:space="preserve">es y africanos, permitiendo </w:t>
                  </w:r>
                  <w:r w:rsidRPr="00CF4FDC">
                    <w:rPr>
                      <w:rFonts w:ascii="Open Sans" w:hAnsi="Open Sans" w:cs="Open Sans"/>
                    </w:rPr>
                    <w:t>un mestizaje que se ve reflejado</w:t>
                  </w:r>
                  <w:r w:rsidR="00336F43">
                    <w:rPr>
                      <w:rFonts w:ascii="Open Sans" w:hAnsi="Open Sans" w:cs="Open Sans"/>
                    </w:rPr>
                    <w:t>,</w:t>
                  </w:r>
                  <w:r w:rsidRPr="00CF4FDC">
                    <w:rPr>
                      <w:rFonts w:ascii="Open Sans" w:hAnsi="Open Sans" w:cs="Open Sans"/>
                    </w:rPr>
                    <w:t xml:space="preserve"> no solo en la identidad gastronómica, también en la identidad cultural y poblacional del país.</w:t>
                  </w:r>
                </w:p>
                <w:p w:rsidR="007928F2" w:rsidRPr="003444D0" w:rsidRDefault="007928F2" w:rsidP="007928F2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852DC0" w:rsidRPr="00454DBA" w:rsidTr="006B02DE">
              <w:trPr>
                <w:trHeight w:val="282"/>
              </w:trPr>
              <w:tc>
                <w:tcPr>
                  <w:tcW w:w="5416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3 - Imagen de Apoyo </w:t>
                  </w:r>
                </w:p>
                <w:p w:rsidR="00C300EA" w:rsidRDefault="00C300EA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:rsidR="00C300EA" w:rsidRDefault="00BF77AC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eastAsia="es-ES"/>
                    </w:rPr>
                    <w:lastRenderedPageBreak/>
                    <w:drawing>
                      <wp:inline distT="0" distB="0" distL="0" distR="0">
                        <wp:extent cx="1314450" cy="866775"/>
                        <wp:effectExtent l="0" t="0" r="0" b="9525"/>
                        <wp:docPr id="6" name="Imagen 6" descr="Un grupo de pescador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Un grupo de pescador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77AC" w:rsidRPr="003444D0" w:rsidRDefault="006D3C32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hyperlink r:id="rId12" w:history="1">
                    <w:r w:rsidR="00BF77AC">
                      <w:rPr>
                        <w:rStyle w:val="Hipervnculo"/>
                        <w:rFonts w:ascii="Arial" w:hAnsi="Arial" w:cs="Arial"/>
                        <w:color w:val="5347AA"/>
                        <w:sz w:val="17"/>
                        <w:szCs w:val="17"/>
                        <w:bdr w:val="none" w:sz="0" w:space="0" w:color="auto" w:frame="1"/>
                        <w:shd w:val="clear" w:color="auto" w:fill="C9D7F1"/>
                      </w:rPr>
                      <w:t># 201_4286320</w:t>
                    </w:r>
                  </w:hyperlink>
                </w:p>
              </w:tc>
              <w:tc>
                <w:tcPr>
                  <w:tcW w:w="10347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 3 - Textos </w:t>
                  </w:r>
                </w:p>
                <w:p w:rsidR="00AD78BE" w:rsidRDefault="00AD78BE" w:rsidP="00AD78BE">
                  <w:pPr>
                    <w:jc w:val="both"/>
                    <w:rPr>
                      <w:rFonts w:ascii="Open Sans" w:hAnsi="Open Sans" w:cs="Open Sans"/>
                    </w:rPr>
                  </w:pPr>
                  <w:r w:rsidRPr="00CF4FDC">
                    <w:rPr>
                      <w:rFonts w:ascii="Open Sans" w:hAnsi="Open Sans" w:cs="Open Sans"/>
                    </w:rPr>
                    <w:t>Gracias a este mestizaje existe gran variedad de platos que se generaron al tener una simbiosis de estas culturas.</w:t>
                  </w:r>
                </w:p>
                <w:p w:rsidR="00AD78BE" w:rsidRPr="003444D0" w:rsidRDefault="00AD78BE" w:rsidP="00AD78BE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852DC0" w:rsidRPr="00454DBA" w:rsidTr="006B02DE">
              <w:trPr>
                <w:trHeight w:val="268"/>
              </w:trPr>
              <w:tc>
                <w:tcPr>
                  <w:tcW w:w="5416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 4 - Imagen de Apoyo </w:t>
                  </w:r>
                </w:p>
                <w:p w:rsidR="006B2012" w:rsidRDefault="006B2012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:rsidR="006B2012" w:rsidRDefault="006B2012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76300" cy="1314450"/>
                        <wp:effectExtent l="0" t="0" r="0" b="0"/>
                        <wp:docPr id="2" name="Imagen 2" descr="carne fresca de carne de vacuno con hueso en las especias de madera y cuchill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arne fresca de carne de vacuno con hueso en las especias de madera y cuchill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2012" w:rsidRPr="003444D0" w:rsidRDefault="006D3C32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hyperlink r:id="rId14" w:history="1">
                    <w:r w:rsidR="006B2012">
                      <w:rPr>
                        <w:rStyle w:val="Hipervnculo"/>
                        <w:rFonts w:ascii="Arial" w:hAnsi="Arial" w:cs="Arial"/>
                        <w:color w:val="5347AA"/>
                        <w:sz w:val="17"/>
                        <w:szCs w:val="17"/>
                        <w:bdr w:val="none" w:sz="0" w:space="0" w:color="auto" w:frame="1"/>
                        <w:shd w:val="clear" w:color="auto" w:fill="C9D7F1"/>
                      </w:rPr>
                      <w:t># 980_4107331</w:t>
                    </w:r>
                  </w:hyperlink>
                </w:p>
              </w:tc>
              <w:tc>
                <w:tcPr>
                  <w:tcW w:w="10347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4 - Textos </w:t>
                  </w:r>
                </w:p>
                <w:p w:rsidR="000A7F91" w:rsidRDefault="000A7F91" w:rsidP="000A7F91">
                  <w:pPr>
                    <w:jc w:val="both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CF4FDC">
                    <w:rPr>
                      <w:rFonts w:ascii="Open Sans" w:eastAsia="Times New Roman" w:hAnsi="Open Sans" w:cs="Open Sans"/>
                      <w:color w:val="000000"/>
                    </w:rPr>
                    <w:t>Llegaron a</w:t>
                  </w:r>
                  <w:r w:rsidR="00E23D67">
                    <w:rPr>
                      <w:rFonts w:ascii="Open Sans" w:eastAsia="Times New Roman" w:hAnsi="Open Sans" w:cs="Open Sans"/>
                      <w:color w:val="000000"/>
                    </w:rPr>
                    <w:t>l país ingredientes</w:t>
                  </w:r>
                  <w:r w:rsidRPr="00CF4FDC">
                    <w:rPr>
                      <w:rFonts w:ascii="Open Sans" w:eastAsia="Times New Roman" w:hAnsi="Open Sans" w:cs="Open Sans"/>
                      <w:color w:val="000000"/>
                    </w:rPr>
                    <w:t xml:space="preserve"> como arroz, leguminosos, carnes, azúcar, especias, comida de </w:t>
                  </w:r>
                  <w:r>
                    <w:rPr>
                      <w:rFonts w:ascii="Open Sans" w:eastAsia="Times New Roman" w:hAnsi="Open Sans" w:cs="Open Sans"/>
                      <w:color w:val="000000"/>
                    </w:rPr>
                    <w:t xml:space="preserve">mar, tubérculos </w:t>
                  </w:r>
                  <w:r w:rsidR="00E23D67">
                    <w:rPr>
                      <w:rFonts w:ascii="Open Sans" w:eastAsia="Times New Roman" w:hAnsi="Open Sans" w:cs="Open Sans"/>
                      <w:color w:val="000000"/>
                    </w:rPr>
                    <w:t>y utilizaron</w:t>
                  </w:r>
                  <w:r w:rsidRPr="00CF4FDC">
                    <w:rPr>
                      <w:rFonts w:ascii="Open Sans" w:eastAsia="Times New Roman" w:hAnsi="Open Sans" w:cs="Open Sans"/>
                      <w:color w:val="000000"/>
                    </w:rPr>
                    <w:t xml:space="preserve"> méto</w:t>
                  </w:r>
                  <w:r w:rsidR="00E23D67">
                    <w:rPr>
                      <w:rFonts w:ascii="Open Sans" w:eastAsia="Times New Roman" w:hAnsi="Open Sans" w:cs="Open Sans"/>
                      <w:color w:val="000000"/>
                    </w:rPr>
                    <w:t xml:space="preserve">dos de cocción con </w:t>
                  </w:r>
                  <w:r w:rsidRPr="00CF4FDC">
                    <w:rPr>
                      <w:rFonts w:ascii="Open Sans" w:eastAsia="Times New Roman" w:hAnsi="Open Sans" w:cs="Open Sans"/>
                      <w:color w:val="000000"/>
                    </w:rPr>
                    <w:t>utensilios de pelt</w:t>
                  </w:r>
                  <w:r w:rsidR="00CD5CDF">
                    <w:rPr>
                      <w:rFonts w:ascii="Open Sans" w:eastAsia="Times New Roman" w:hAnsi="Open Sans" w:cs="Open Sans"/>
                      <w:color w:val="000000"/>
                    </w:rPr>
                    <w:t>r</w:t>
                  </w:r>
                  <w:r w:rsidR="00CA1C28">
                    <w:rPr>
                      <w:rFonts w:ascii="Open Sans" w:eastAsia="Times New Roman" w:hAnsi="Open Sans" w:cs="Open Sans"/>
                      <w:color w:val="000000"/>
                    </w:rPr>
                    <w:t>e, frituras, dulces confitados y</w:t>
                  </w:r>
                  <w:r w:rsidRPr="00CF4FDC">
                    <w:rPr>
                      <w:rFonts w:ascii="Open Sans" w:eastAsia="Times New Roman" w:hAnsi="Open Sans" w:cs="Open Sans"/>
                      <w:color w:val="000000"/>
                    </w:rPr>
                    <w:t xml:space="preserve"> </w:t>
                  </w:r>
                  <w:r w:rsidR="00FC6F1D">
                    <w:rPr>
                      <w:rFonts w:ascii="Open Sans" w:eastAsia="Times New Roman" w:hAnsi="Open Sans" w:cs="Open Sans"/>
                      <w:color w:val="000000"/>
                    </w:rPr>
                    <w:t>salsas.</w:t>
                  </w:r>
                </w:p>
                <w:p w:rsidR="000A7F91" w:rsidRPr="003444D0" w:rsidRDefault="000A7F91" w:rsidP="000A7F91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852DC0" w:rsidRPr="00454DBA" w:rsidTr="006B02DE">
              <w:trPr>
                <w:trHeight w:val="268"/>
              </w:trPr>
              <w:tc>
                <w:tcPr>
                  <w:tcW w:w="5416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5 - Imagen de Apoyo </w:t>
                  </w:r>
                </w:p>
                <w:p w:rsidR="007426C9" w:rsidRDefault="007426C9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:rsidR="007426C9" w:rsidRDefault="007426C9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1314450" cy="866775"/>
                        <wp:effectExtent l="0" t="0" r="0" b="9525"/>
                        <wp:docPr id="7" name="Imagen 7" descr="https://www.photospin.com/content/photos/thumb/728_361154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photospin.com/content/photos/thumb/728_36115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26C9" w:rsidRPr="003444D0" w:rsidRDefault="006D3C32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hyperlink r:id="rId16" w:history="1">
                    <w:r w:rsidR="007426C9">
                      <w:rPr>
                        <w:rStyle w:val="Hipervnculo"/>
                        <w:rFonts w:ascii="Arial" w:hAnsi="Arial" w:cs="Arial"/>
                        <w:color w:val="5347AA"/>
                        <w:sz w:val="17"/>
                        <w:szCs w:val="17"/>
                        <w:bdr w:val="none" w:sz="0" w:space="0" w:color="auto" w:frame="1"/>
                        <w:shd w:val="clear" w:color="auto" w:fill="C9D7F1"/>
                      </w:rPr>
                      <w:t># 728_3611542</w:t>
                    </w:r>
                  </w:hyperlink>
                </w:p>
              </w:tc>
              <w:tc>
                <w:tcPr>
                  <w:tcW w:w="10347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5 - Textos </w:t>
                  </w:r>
                </w:p>
                <w:p w:rsidR="000A7F91" w:rsidRDefault="000A7F91" w:rsidP="000A7F91">
                  <w:pPr>
                    <w:jc w:val="both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CF4FDC">
                    <w:rPr>
                      <w:rFonts w:ascii="Open Sans" w:eastAsia="Times New Roman" w:hAnsi="Open Sans" w:cs="Open Sans"/>
                      <w:color w:val="000000"/>
                    </w:rPr>
                    <w:t>Originando en Colombia una identidad gastronómica que evoca los recuerdos de los sabores del pasado que llegaron a nuestros días</w:t>
                  </w:r>
                  <w:r w:rsidR="005F7112">
                    <w:rPr>
                      <w:rFonts w:ascii="Open Sans" w:eastAsia="Times New Roman" w:hAnsi="Open Sans" w:cs="Open Sans"/>
                      <w:color w:val="000000"/>
                    </w:rPr>
                    <w:t>,</w:t>
                  </w:r>
                  <w:r w:rsidRPr="00CF4FDC">
                    <w:rPr>
                      <w:rFonts w:ascii="Open Sans" w:eastAsia="Times New Roman" w:hAnsi="Open Sans" w:cs="Open Sans"/>
                      <w:color w:val="000000"/>
                    </w:rPr>
                    <w:t xml:space="preserve"> </w:t>
                  </w:r>
                  <w:r w:rsidR="0028312E">
                    <w:rPr>
                      <w:rFonts w:ascii="Open Sans" w:eastAsia="Times New Roman" w:hAnsi="Open Sans" w:cs="Open Sans"/>
                      <w:color w:val="000000"/>
                    </w:rPr>
                    <w:t>como</w:t>
                  </w:r>
                  <w:r w:rsidRPr="00CF4FDC">
                    <w:rPr>
                      <w:rFonts w:ascii="Open Sans" w:eastAsia="Times New Roman" w:hAnsi="Open Sans" w:cs="Open Sans"/>
                      <w:color w:val="000000"/>
                    </w:rPr>
                    <w:t xml:space="preserve"> una historia que nos identifica.</w:t>
                  </w:r>
                </w:p>
                <w:p w:rsidR="000A7F91" w:rsidRPr="003444D0" w:rsidRDefault="000A7F91" w:rsidP="000A7F91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</w:tc>
            </w:tr>
            <w:tr w:rsidR="00852DC0" w:rsidRPr="00454DBA" w:rsidTr="006B02DE">
              <w:trPr>
                <w:trHeight w:val="268"/>
              </w:trPr>
              <w:tc>
                <w:tcPr>
                  <w:tcW w:w="5416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6 - Imagen de Apoyo </w:t>
                  </w:r>
                </w:p>
                <w:p w:rsidR="00C300EA" w:rsidRDefault="00C300EA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:rsidR="00C300EA" w:rsidRDefault="00C300EA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1314450" cy="866775"/>
                        <wp:effectExtent l="0" t="0" r="0" b="9525"/>
                        <wp:docPr id="5" name="Imagen 5" descr="Picante de pollo cajún y salchichas Arroz Gumbo en la tab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icante de pollo cajún y salchichas Arroz Gumbo en la tab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00EA" w:rsidRPr="003444D0" w:rsidRDefault="006D3C32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hyperlink r:id="rId18" w:history="1">
                    <w:r w:rsidR="00C300EA">
                      <w:rPr>
                        <w:rStyle w:val="Hipervnculo"/>
                        <w:rFonts w:ascii="Arial" w:hAnsi="Arial" w:cs="Arial"/>
                        <w:color w:val="5347AA"/>
                        <w:sz w:val="17"/>
                        <w:szCs w:val="17"/>
                        <w:bdr w:val="none" w:sz="0" w:space="0" w:color="auto" w:frame="1"/>
                        <w:shd w:val="clear" w:color="auto" w:fill="C9D7F1"/>
                      </w:rPr>
                      <w:t># 185_4520694</w:t>
                    </w:r>
                  </w:hyperlink>
                </w:p>
              </w:tc>
              <w:tc>
                <w:tcPr>
                  <w:tcW w:w="10347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6 - Textos </w:t>
                  </w:r>
                </w:p>
                <w:p w:rsidR="000A7F91" w:rsidRPr="003444D0" w:rsidRDefault="000A7F91" w:rsidP="002B1DD7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CF4FDC">
                    <w:rPr>
                      <w:rFonts w:ascii="Open Sans" w:hAnsi="Open Sans" w:cs="Open Sans"/>
                    </w:rPr>
                    <w:t xml:space="preserve">“En Colombia, resulta imperdonable visitar sus atractivos turísticos y no aprovechar la ocasión para conocer y degustar la respectiva culinaria tradicional” </w:t>
                  </w:r>
                </w:p>
              </w:tc>
            </w:tr>
            <w:tr w:rsidR="00852DC0" w:rsidRPr="00454DBA" w:rsidTr="006B02DE">
              <w:trPr>
                <w:trHeight w:val="268"/>
              </w:trPr>
              <w:tc>
                <w:tcPr>
                  <w:tcW w:w="5416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7 - Imagen de Apoyo </w:t>
                  </w:r>
                </w:p>
                <w:p w:rsidR="002E0ED0" w:rsidRDefault="002E0ED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</w:p>
                <w:p w:rsidR="002E0ED0" w:rsidRDefault="002E0ED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>
                    <w:rPr>
                      <w:noProof/>
                      <w:lang w:eastAsia="es-ES"/>
                    </w:rPr>
                    <w:lastRenderedPageBreak/>
                    <w:drawing>
                      <wp:inline distT="0" distB="0" distL="0" distR="0">
                        <wp:extent cx="1314450" cy="866775"/>
                        <wp:effectExtent l="0" t="0" r="0" b="9525"/>
                        <wp:docPr id="8" name="Imagen 8" descr="Los alumnos de primaria que recoge el almuerzo saludable en la cafeterí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Los alumnos de primaria que recoge el almuerzo saludable en la cafeterí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E0ED0" w:rsidRPr="003444D0" w:rsidRDefault="006D3C32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hyperlink r:id="rId20" w:history="1">
                    <w:r w:rsidR="002E0ED0">
                      <w:rPr>
                        <w:rStyle w:val="Hipervnculo"/>
                        <w:rFonts w:ascii="Arial" w:hAnsi="Arial" w:cs="Arial"/>
                        <w:color w:val="5347AA"/>
                        <w:sz w:val="17"/>
                        <w:szCs w:val="17"/>
                        <w:bdr w:val="none" w:sz="0" w:space="0" w:color="auto" w:frame="1"/>
                        <w:shd w:val="clear" w:color="auto" w:fill="C9D7F1"/>
                      </w:rPr>
                      <w:t># 430_4125202</w:t>
                    </w:r>
                  </w:hyperlink>
                </w:p>
              </w:tc>
              <w:tc>
                <w:tcPr>
                  <w:tcW w:w="10347" w:type="dxa"/>
                </w:tcPr>
                <w:p w:rsidR="00852DC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 7 - Textos </w:t>
                  </w:r>
                </w:p>
                <w:p w:rsidR="002B1DD7" w:rsidRPr="003444D0" w:rsidRDefault="006D3C32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hyperlink r:id="rId21" w:history="1">
                    <w:r w:rsidR="002B1DD7" w:rsidRPr="00CF4FDC">
                      <w:rPr>
                        <w:rStyle w:val="Hipervnculo"/>
                        <w:rFonts w:ascii="Open Sans" w:hAnsi="Open Sans" w:cs="Open Sans"/>
                      </w:rPr>
                      <w:t>http://www.colombia.travel/es/turista-internacional/actividad/atracciones-turisticas-recomendadas-informes-especiales/comida-colombiana</w:t>
                    </w:r>
                  </w:hyperlink>
                </w:p>
              </w:tc>
            </w:tr>
            <w:tr w:rsidR="00852DC0" w:rsidRPr="00454DBA" w:rsidTr="006B02DE">
              <w:trPr>
                <w:trHeight w:val="282"/>
              </w:trPr>
              <w:tc>
                <w:tcPr>
                  <w:tcW w:w="5416" w:type="dxa"/>
                </w:tcPr>
                <w:p w:rsidR="00852DC0" w:rsidRPr="003444D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lastRenderedPageBreak/>
                    <w:t xml:space="preserve"> 8 - Imagen de Apoyo </w:t>
                  </w:r>
                </w:p>
              </w:tc>
              <w:tc>
                <w:tcPr>
                  <w:tcW w:w="10347" w:type="dxa"/>
                </w:tcPr>
                <w:p w:rsidR="00852DC0" w:rsidRPr="003444D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8 - Textos </w:t>
                  </w:r>
                </w:p>
              </w:tc>
            </w:tr>
            <w:tr w:rsidR="00852DC0" w:rsidRPr="00454DBA" w:rsidTr="006B02DE">
              <w:trPr>
                <w:trHeight w:val="282"/>
              </w:trPr>
              <w:tc>
                <w:tcPr>
                  <w:tcW w:w="5416" w:type="dxa"/>
                </w:tcPr>
                <w:p w:rsidR="00852DC0" w:rsidRPr="003444D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9 – Imagen De Apoyo</w:t>
                  </w:r>
                </w:p>
              </w:tc>
              <w:tc>
                <w:tcPr>
                  <w:tcW w:w="10347" w:type="dxa"/>
                </w:tcPr>
                <w:p w:rsidR="00852DC0" w:rsidRPr="003444D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9 – Textos </w:t>
                  </w:r>
                </w:p>
              </w:tc>
            </w:tr>
            <w:tr w:rsidR="00852DC0" w:rsidRPr="00454DBA" w:rsidTr="006B02DE">
              <w:trPr>
                <w:trHeight w:val="282"/>
              </w:trPr>
              <w:tc>
                <w:tcPr>
                  <w:tcW w:w="5416" w:type="dxa"/>
                </w:tcPr>
                <w:p w:rsidR="00852DC0" w:rsidRPr="003444D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10 - Imagen de Apoyo </w:t>
                  </w:r>
                </w:p>
              </w:tc>
              <w:tc>
                <w:tcPr>
                  <w:tcW w:w="10347" w:type="dxa"/>
                </w:tcPr>
                <w:p w:rsidR="00852DC0" w:rsidRPr="003444D0" w:rsidRDefault="00852DC0" w:rsidP="00852DC0">
                  <w:pPr>
                    <w:rPr>
                      <w:rFonts w:ascii="Open Sans" w:eastAsia="Times New Roman" w:hAnsi="Open Sans" w:cs="Open Sans"/>
                      <w:b/>
                      <w:color w:val="000000"/>
                    </w:rPr>
                  </w:pPr>
                  <w:r w:rsidRPr="003444D0">
                    <w:rPr>
                      <w:rFonts w:ascii="Open Sans" w:eastAsia="Times New Roman" w:hAnsi="Open Sans" w:cs="Open Sans"/>
                      <w:b/>
                      <w:color w:val="000000"/>
                    </w:rPr>
                    <w:t xml:space="preserve"> 10- Textos </w:t>
                  </w:r>
                </w:p>
              </w:tc>
            </w:tr>
          </w:tbl>
          <w:p w:rsidR="00850EC6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p w:rsidR="00852DC0" w:rsidRDefault="00852DC0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6122"/>
              <w:gridCol w:w="5344"/>
            </w:tblGrid>
            <w:tr w:rsidR="00977C88" w:rsidTr="00852DC0">
              <w:tc>
                <w:tcPr>
                  <w:tcW w:w="16031" w:type="dxa"/>
                  <w:gridSpan w:val="3"/>
                  <w:shd w:val="clear" w:color="auto" w:fill="D5DCE4" w:themeFill="text2" w:themeFillTint="33"/>
                </w:tcPr>
                <w:p w:rsidR="00977C88" w:rsidRDefault="00977C88" w:rsidP="00852DC0">
                  <w:pPr>
                    <w:ind w:right="-332"/>
                    <w:jc w:val="center"/>
                    <w:rPr>
                      <w:rFonts w:ascii="Open Sans" w:hAnsi="Open Sans" w:cs="Open Sans"/>
                      <w:b/>
                    </w:rPr>
                  </w:pPr>
                  <w:r>
                    <w:rPr>
                      <w:rFonts w:ascii="Open Sans" w:hAnsi="Open Sans" w:cs="Open Sans"/>
                      <w:b/>
                    </w:rPr>
                    <w:t>OTROS RECURSOS</w:t>
                  </w:r>
                </w:p>
              </w:tc>
            </w:tr>
            <w:tr w:rsidR="00977C88" w:rsidTr="00CA7460">
              <w:tc>
                <w:tcPr>
                  <w:tcW w:w="4565" w:type="dxa"/>
                  <w:shd w:val="clear" w:color="auto" w:fill="D5DCE4" w:themeFill="text2" w:themeFillTint="33"/>
                </w:tcPr>
                <w:p w:rsidR="00977C88" w:rsidRPr="00977C88" w:rsidRDefault="00977C88" w:rsidP="00977C88">
                  <w:pPr>
                    <w:ind w:right="-332"/>
                    <w:jc w:val="center"/>
                    <w:rPr>
                      <w:rFonts w:ascii="Open Sans" w:hAnsi="Open Sans" w:cs="Open Sans"/>
                      <w:b/>
                    </w:rPr>
                  </w:pPr>
                  <w:r w:rsidRPr="00977C88">
                    <w:rPr>
                      <w:rFonts w:ascii="Open Sans" w:hAnsi="Open Sans" w:cs="Open Sans"/>
                      <w:b/>
                    </w:rPr>
                    <w:t>NOMBRE DEL RECURSO</w:t>
                  </w:r>
                </w:p>
              </w:tc>
              <w:tc>
                <w:tcPr>
                  <w:tcW w:w="6122" w:type="dxa"/>
                  <w:shd w:val="clear" w:color="auto" w:fill="D5DCE4" w:themeFill="text2" w:themeFillTint="33"/>
                </w:tcPr>
                <w:p w:rsidR="00977C88" w:rsidRPr="00977C88" w:rsidRDefault="00977C88" w:rsidP="00977C88">
                  <w:pPr>
                    <w:ind w:right="-332"/>
                    <w:jc w:val="center"/>
                    <w:rPr>
                      <w:rFonts w:ascii="Open Sans" w:hAnsi="Open Sans" w:cs="Open Sans"/>
                      <w:b/>
                    </w:rPr>
                  </w:pPr>
                  <w:r w:rsidRPr="00977C88">
                    <w:rPr>
                      <w:rFonts w:ascii="Open Sans" w:hAnsi="Open Sans" w:cs="Open Sans"/>
                      <w:b/>
                    </w:rPr>
                    <w:t>DESCRIPCIÓN DEL RECURSO</w:t>
                  </w:r>
                </w:p>
              </w:tc>
              <w:tc>
                <w:tcPr>
                  <w:tcW w:w="5344" w:type="dxa"/>
                  <w:shd w:val="clear" w:color="auto" w:fill="D5DCE4" w:themeFill="text2" w:themeFillTint="33"/>
                </w:tcPr>
                <w:p w:rsidR="00977C88" w:rsidRPr="00977C88" w:rsidRDefault="00852DC0" w:rsidP="00852DC0">
                  <w:pPr>
                    <w:tabs>
                      <w:tab w:val="left" w:pos="2040"/>
                      <w:tab w:val="center" w:pos="2730"/>
                    </w:tabs>
                    <w:ind w:right="-332"/>
                    <w:rPr>
                      <w:rFonts w:ascii="Open Sans" w:hAnsi="Open Sans" w:cs="Open Sans"/>
                      <w:b/>
                    </w:rPr>
                  </w:pPr>
                  <w:r>
                    <w:rPr>
                      <w:rFonts w:ascii="Open Sans" w:hAnsi="Open Sans" w:cs="Open Sans"/>
                      <w:b/>
                    </w:rPr>
                    <w:tab/>
                  </w:r>
                  <w:r>
                    <w:rPr>
                      <w:rFonts w:ascii="Open Sans" w:hAnsi="Open Sans" w:cs="Open Sans"/>
                      <w:b/>
                    </w:rPr>
                    <w:tab/>
                  </w:r>
                  <w:r w:rsidR="00977C88" w:rsidRPr="00977C88">
                    <w:rPr>
                      <w:rFonts w:ascii="Open Sans" w:hAnsi="Open Sans" w:cs="Open Sans"/>
                      <w:b/>
                    </w:rPr>
                    <w:t>ENLACE</w:t>
                  </w:r>
                </w:p>
              </w:tc>
            </w:tr>
            <w:tr w:rsidR="00CA7460" w:rsidTr="00CA7460">
              <w:tc>
                <w:tcPr>
                  <w:tcW w:w="4565" w:type="dxa"/>
                </w:tcPr>
                <w:p w:rsidR="00CA7460" w:rsidRPr="00CA7460" w:rsidRDefault="00CA7460" w:rsidP="00CA7460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CA7460">
                    <w:rPr>
                      <w:rFonts w:ascii="Open Sans" w:hAnsi="Open Sans" w:cs="Open Sans"/>
                    </w:rPr>
                    <w:t>Gastronomía colombiana, diversa y popular</w:t>
                  </w:r>
                </w:p>
              </w:tc>
              <w:tc>
                <w:tcPr>
                  <w:tcW w:w="6122" w:type="dxa"/>
                </w:tcPr>
                <w:p w:rsidR="00CA7460" w:rsidRPr="00CA7460" w:rsidRDefault="00CA7460" w:rsidP="00CA7460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CA7460">
                    <w:rPr>
                      <w:rFonts w:ascii="Open Sans" w:hAnsi="Open Sans" w:cs="Open Sans"/>
                    </w:rPr>
                    <w:t xml:space="preserve">Uno de los principales elementos de identidad cultural de los colombianos es su comida. Y es en el Pacífico donde los afrodescendientes preparan los platillos más representativos de la nación, hechos principalmente a base de pescados y mariscos. </w:t>
                  </w:r>
                  <w:proofErr w:type="spellStart"/>
                  <w:r w:rsidRPr="00CA7460">
                    <w:rPr>
                      <w:rFonts w:ascii="Open Sans" w:hAnsi="Open Sans" w:cs="Open Sans"/>
                    </w:rPr>
                    <w:t>Telesur</w:t>
                  </w:r>
                  <w:proofErr w:type="spellEnd"/>
                  <w:r w:rsidR="005F7112">
                    <w:rPr>
                      <w:rFonts w:ascii="Open Sans" w:hAnsi="Open Sans" w:cs="Open Sans"/>
                    </w:rPr>
                    <w:t>.</w:t>
                  </w:r>
                </w:p>
              </w:tc>
              <w:tc>
                <w:tcPr>
                  <w:tcW w:w="5344" w:type="dxa"/>
                </w:tcPr>
                <w:p w:rsidR="00CA7460" w:rsidRPr="00CA7460" w:rsidRDefault="00CA7460" w:rsidP="00CA7460">
                  <w:pPr>
                    <w:jc w:val="both"/>
                    <w:rPr>
                      <w:rFonts w:ascii="Open Sans" w:hAnsi="Open Sans" w:cs="Open Sans"/>
                      <w:color w:val="0000FF"/>
                      <w:u w:val="single"/>
                    </w:rPr>
                  </w:pPr>
                  <w:r w:rsidRPr="00CA7460">
                    <w:rPr>
                      <w:rFonts w:ascii="Open Sans" w:hAnsi="Open Sans" w:cs="Open Sans"/>
                      <w:color w:val="0000FF"/>
                      <w:u w:val="single"/>
                    </w:rPr>
                    <w:t>http://www.youtube.com/watch?v=I4qfrydoWf8</w:t>
                  </w:r>
                </w:p>
              </w:tc>
            </w:tr>
            <w:tr w:rsidR="00CA7460" w:rsidTr="00CA7460">
              <w:tc>
                <w:tcPr>
                  <w:tcW w:w="4565" w:type="dxa"/>
                </w:tcPr>
                <w:p w:rsidR="00CA7460" w:rsidRPr="00CA7460" w:rsidRDefault="00CA7460" w:rsidP="00CA7460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CA7460">
                    <w:rPr>
                      <w:rFonts w:ascii="Open Sans" w:hAnsi="Open Sans" w:cs="Open Sans"/>
                    </w:rPr>
                    <w:t>Buscan Identidad Gastronómica</w:t>
                  </w:r>
                </w:p>
              </w:tc>
              <w:tc>
                <w:tcPr>
                  <w:tcW w:w="6122" w:type="dxa"/>
                </w:tcPr>
                <w:p w:rsidR="00CA7460" w:rsidRPr="00CA7460" w:rsidRDefault="00CA7460" w:rsidP="00CA7460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CA7460">
                    <w:rPr>
                      <w:rFonts w:ascii="Open Sans" w:hAnsi="Open Sans" w:cs="Open Sans"/>
                    </w:rPr>
                    <w:t>Concurso que busca elegir el plato típico de Reynosa, buscando un plato representativo que muestre ingredientes tradicionales y propios de la región y que transmitan la historia.</w:t>
                  </w:r>
                </w:p>
              </w:tc>
              <w:tc>
                <w:tcPr>
                  <w:tcW w:w="5344" w:type="dxa"/>
                </w:tcPr>
                <w:p w:rsidR="00CA7460" w:rsidRPr="00CA7460" w:rsidRDefault="00CA7460" w:rsidP="00CA7460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CA7460">
                    <w:rPr>
                      <w:rFonts w:ascii="Open Sans" w:hAnsi="Open Sans" w:cs="Open Sans"/>
                      <w:color w:val="0000FF"/>
                      <w:u w:val="single"/>
                    </w:rPr>
                    <w:t>http://www.youtube.com/watch?v=sK8_0NjtEdo</w:t>
                  </w:r>
                </w:p>
              </w:tc>
            </w:tr>
            <w:tr w:rsidR="00CA7460" w:rsidTr="00CA7460">
              <w:tc>
                <w:tcPr>
                  <w:tcW w:w="4565" w:type="dxa"/>
                </w:tcPr>
                <w:p w:rsidR="00CA7460" w:rsidRPr="00CA7460" w:rsidRDefault="00CA7460" w:rsidP="00CA7460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CA7460">
                    <w:rPr>
                      <w:rFonts w:ascii="Open Sans" w:eastAsia="Times New Roman" w:hAnsi="Open Sans" w:cs="Open Sans"/>
                      <w:color w:val="000000"/>
                    </w:rPr>
                    <w:t xml:space="preserve">Sabores de Córdoba en Colonia de </w:t>
                  </w:r>
                  <w:proofErr w:type="spellStart"/>
                  <w:r w:rsidRPr="00CA7460">
                    <w:rPr>
                      <w:rFonts w:ascii="Open Sans" w:eastAsia="Times New Roman" w:hAnsi="Open Sans" w:cs="Open Sans"/>
                      <w:color w:val="000000"/>
                    </w:rPr>
                    <w:t>Caroya</w:t>
                  </w:r>
                  <w:proofErr w:type="spellEnd"/>
                </w:p>
              </w:tc>
              <w:tc>
                <w:tcPr>
                  <w:tcW w:w="6122" w:type="dxa"/>
                </w:tcPr>
                <w:p w:rsidR="00CA7460" w:rsidRPr="00CA7460" w:rsidRDefault="00CA7460" w:rsidP="00CA7460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 w:rsidRPr="00CA7460">
                    <w:rPr>
                      <w:rFonts w:ascii="Open Sans" w:eastAsia="Times New Roman" w:hAnsi="Open Sans" w:cs="Open Sans"/>
                      <w:color w:val="000000"/>
                    </w:rPr>
                    <w:t xml:space="preserve">Muestra de la historia de la colonia de </w:t>
                  </w:r>
                  <w:proofErr w:type="spellStart"/>
                  <w:r w:rsidRPr="00CA7460">
                    <w:rPr>
                      <w:rFonts w:ascii="Open Sans" w:eastAsia="Times New Roman" w:hAnsi="Open Sans" w:cs="Open Sans"/>
                      <w:color w:val="000000"/>
                    </w:rPr>
                    <w:t>Caroya</w:t>
                  </w:r>
                  <w:proofErr w:type="spellEnd"/>
                  <w:r w:rsidRPr="00CA7460">
                    <w:rPr>
                      <w:rFonts w:ascii="Open Sans" w:eastAsia="Times New Roman" w:hAnsi="Open Sans" w:cs="Open Sans"/>
                      <w:color w:val="000000"/>
                    </w:rPr>
                    <w:t>, donde a través de los ingredientes que muestran toda una cultura a través de la gastronomía.</w:t>
                  </w:r>
                </w:p>
              </w:tc>
              <w:tc>
                <w:tcPr>
                  <w:tcW w:w="5344" w:type="dxa"/>
                </w:tcPr>
                <w:p w:rsidR="00CA7460" w:rsidRPr="00CA7460" w:rsidRDefault="006D3C32" w:rsidP="00CA7460">
                  <w:pPr>
                    <w:jc w:val="both"/>
                    <w:rPr>
                      <w:rFonts w:ascii="Open Sans" w:eastAsia="Times New Roman" w:hAnsi="Open Sans" w:cs="Open Sans"/>
                      <w:color w:val="000000"/>
                    </w:rPr>
                  </w:pPr>
                  <w:hyperlink r:id="rId22" w:history="1">
                    <w:r w:rsidR="00CA7460" w:rsidRPr="00CA7460">
                      <w:rPr>
                        <w:rStyle w:val="Hipervnculo"/>
                        <w:rFonts w:ascii="Open Sans" w:eastAsia="Times New Roman" w:hAnsi="Open Sans" w:cs="Open Sans"/>
                      </w:rPr>
                      <w:t>http://www.youtube.com/watch?v=LrMxxioUbIk</w:t>
                    </w:r>
                  </w:hyperlink>
                </w:p>
                <w:p w:rsidR="00CA7460" w:rsidRPr="00CA7460" w:rsidRDefault="00CA7460" w:rsidP="00CA7460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</w:p>
              </w:tc>
            </w:tr>
          </w:tbl>
          <w:p w:rsidR="00977C88" w:rsidRPr="00850EC6" w:rsidRDefault="00977C88" w:rsidP="008820D6">
            <w:pPr>
              <w:ind w:right="-332"/>
              <w:rPr>
                <w:rFonts w:ascii="Open Sans" w:hAnsi="Open Sans" w:cs="Open Sans"/>
                <w:b/>
              </w:rPr>
            </w:pPr>
          </w:p>
        </w:tc>
      </w:tr>
      <w:tr w:rsidR="00850EC6" w:rsidRPr="00850EC6" w:rsidTr="008820D6">
        <w:trPr>
          <w:trHeight w:val="971"/>
        </w:trPr>
        <w:tc>
          <w:tcPr>
            <w:tcW w:w="16257" w:type="dxa"/>
            <w:gridSpan w:val="6"/>
          </w:tcPr>
          <w:p w:rsidR="00850EC6" w:rsidRPr="00850EC6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  <w:r w:rsidRPr="00850EC6">
              <w:rPr>
                <w:rFonts w:ascii="Open Sans" w:hAnsi="Open Sans" w:cs="Open Sans"/>
                <w:b/>
              </w:rPr>
              <w:lastRenderedPageBreak/>
              <w:t>OBSERVACIONES PARA TENER EN CUENTA</w:t>
            </w:r>
          </w:p>
          <w:p w:rsidR="00850EC6" w:rsidRPr="00850EC6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</w:p>
          <w:p w:rsidR="00850EC6" w:rsidRPr="00850EC6" w:rsidRDefault="00850EC6" w:rsidP="008820D6">
            <w:pPr>
              <w:ind w:right="-332"/>
              <w:rPr>
                <w:rFonts w:ascii="Open Sans" w:hAnsi="Open Sans" w:cs="Open Sans"/>
                <w:b/>
              </w:rPr>
            </w:pPr>
          </w:p>
        </w:tc>
      </w:tr>
    </w:tbl>
    <w:p w:rsidR="00850EC6" w:rsidRPr="00850EC6" w:rsidRDefault="00850EC6" w:rsidP="00850EC6">
      <w:pPr>
        <w:spacing w:after="0" w:line="240" w:lineRule="auto"/>
        <w:rPr>
          <w:rFonts w:ascii="Open Sans" w:hAnsi="Open Sans" w:cs="Open Sans"/>
        </w:rPr>
      </w:pPr>
      <w:bookmarkStart w:id="0" w:name="_GoBack"/>
      <w:bookmarkEnd w:id="0"/>
    </w:p>
    <w:sectPr w:rsidR="00850EC6" w:rsidRPr="00850EC6" w:rsidSect="00A51A0C">
      <w:headerReference w:type="default" r:id="rId23"/>
      <w:pgSz w:w="16838" w:h="11906" w:orient="landscape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C32" w:rsidRDefault="006D3C32" w:rsidP="00850EC6">
      <w:pPr>
        <w:spacing w:after="0" w:line="240" w:lineRule="auto"/>
      </w:pPr>
      <w:r>
        <w:separator/>
      </w:r>
    </w:p>
  </w:endnote>
  <w:endnote w:type="continuationSeparator" w:id="0">
    <w:p w:rsidR="006D3C32" w:rsidRDefault="006D3C32" w:rsidP="0085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C32" w:rsidRDefault="006D3C32" w:rsidP="00850EC6">
      <w:pPr>
        <w:spacing w:after="0" w:line="240" w:lineRule="auto"/>
      </w:pPr>
      <w:r>
        <w:separator/>
      </w:r>
    </w:p>
  </w:footnote>
  <w:footnote w:type="continuationSeparator" w:id="0">
    <w:p w:rsidR="006D3C32" w:rsidRDefault="006D3C32" w:rsidP="0085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EC6" w:rsidRDefault="00850EC6">
    <w:pPr>
      <w:pStyle w:val="Encabezado"/>
    </w:pPr>
    <w:r w:rsidRPr="00F35EF7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17EF745" wp14:editId="6EE0E682">
          <wp:simplePos x="0" y="0"/>
          <wp:positionH relativeFrom="page">
            <wp:posOffset>13970</wp:posOffset>
          </wp:positionH>
          <wp:positionV relativeFrom="paragraph">
            <wp:posOffset>-457835</wp:posOffset>
          </wp:positionV>
          <wp:extent cx="10687050" cy="1838325"/>
          <wp:effectExtent l="0" t="0" r="0" b="9525"/>
          <wp:wrapNone/>
          <wp:docPr id="4" name="Imagen 4" descr="C:\Users\AULA MOVIL\Downloads\header_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 MOVIL\Downloads\header_D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C6"/>
    <w:rsid w:val="00086A3D"/>
    <w:rsid w:val="00091E1A"/>
    <w:rsid w:val="000A6CC1"/>
    <w:rsid w:val="000A7F91"/>
    <w:rsid w:val="001D4C95"/>
    <w:rsid w:val="002470B3"/>
    <w:rsid w:val="0028312E"/>
    <w:rsid w:val="00294F73"/>
    <w:rsid w:val="002B1DD7"/>
    <w:rsid w:val="002E0ED0"/>
    <w:rsid w:val="00336F43"/>
    <w:rsid w:val="003444D0"/>
    <w:rsid w:val="003B69DE"/>
    <w:rsid w:val="00461924"/>
    <w:rsid w:val="005F7112"/>
    <w:rsid w:val="006B2012"/>
    <w:rsid w:val="006D3C32"/>
    <w:rsid w:val="007011B7"/>
    <w:rsid w:val="007426C9"/>
    <w:rsid w:val="007828DF"/>
    <w:rsid w:val="007928F2"/>
    <w:rsid w:val="00850EC6"/>
    <w:rsid w:val="00852DC0"/>
    <w:rsid w:val="0091152A"/>
    <w:rsid w:val="00977C88"/>
    <w:rsid w:val="00A51A0C"/>
    <w:rsid w:val="00AD78BE"/>
    <w:rsid w:val="00B8268B"/>
    <w:rsid w:val="00BF77AC"/>
    <w:rsid w:val="00C300EA"/>
    <w:rsid w:val="00C81093"/>
    <w:rsid w:val="00CA1C28"/>
    <w:rsid w:val="00CA7460"/>
    <w:rsid w:val="00CD5CDF"/>
    <w:rsid w:val="00CE1500"/>
    <w:rsid w:val="00CE4577"/>
    <w:rsid w:val="00CF4FDC"/>
    <w:rsid w:val="00D37A7B"/>
    <w:rsid w:val="00E23D67"/>
    <w:rsid w:val="00E4329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34C0C-90E6-403E-B563-E3DF3B4B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EC6"/>
  </w:style>
  <w:style w:type="paragraph" w:styleId="Piedepgina">
    <w:name w:val="footer"/>
    <w:basedOn w:val="Normal"/>
    <w:link w:val="PiedepginaCar"/>
    <w:uiPriority w:val="99"/>
    <w:unhideWhenUsed/>
    <w:rsid w:val="00850E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EC6"/>
  </w:style>
  <w:style w:type="table" w:styleId="Tablaconcuadrcula">
    <w:name w:val="Table Grid"/>
    <w:basedOn w:val="Tablanormal"/>
    <w:uiPriority w:val="39"/>
    <w:rsid w:val="00850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F4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.travel/es/turista-internacional/actividad/gastronomia-colombiana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photospin.com/singleproduct.asp?id=1815295&amp;search_id=12735753&amp;the_page=1&amp;page_offset=0&amp;browse_id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lombia.travel/es/turista-internacional/actividad/atracciones-turisticas-recomendadas-informes-especiales/comida-colombiana" TargetMode="External"/><Relationship Id="rId7" Type="http://schemas.openxmlformats.org/officeDocument/2006/relationships/hyperlink" Target="https://www.photospin.com/singleproduct.asp?id=1757775&amp;search_id=12735577&amp;the_page=5&amp;page_offset=0&amp;browse_id=" TargetMode="External"/><Relationship Id="rId12" Type="http://schemas.openxmlformats.org/officeDocument/2006/relationships/hyperlink" Target="https://www.photospin.com/singleproduct.asp?id=1635468&amp;search_id=12736048&amp;the_page=1&amp;page_offset=0&amp;browse_id=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photospin.com/singleproduct.asp?id=1029648&amp;search_id=12736077&amp;the_page=2&amp;page_offset=0&amp;browse_id=" TargetMode="External"/><Relationship Id="rId20" Type="http://schemas.openxmlformats.org/officeDocument/2006/relationships/hyperlink" Target="https://www.photospin.com/singleproduct.asp?id=1469403&amp;search_id=12736097&amp;the_page=1&amp;page_offset=0&amp;browse_id=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hyperlink" Target="https://www.photospin.com/singleproduct.asp?id=1455284&amp;search_id=12735723&amp;the_page=2&amp;page_offset=0&amp;browse_id=" TargetMode="Externa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photospin.com/singleproduct.asp?id=1453490&amp;search_id=12735698&amp;the_page=1&amp;page_offset=0&amp;browse_id=" TargetMode="External"/><Relationship Id="rId22" Type="http://schemas.openxmlformats.org/officeDocument/2006/relationships/hyperlink" Target="http://www.youtube.com/watch?v=LrMxxioUbI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</dc:creator>
  <cp:keywords/>
  <dc:description/>
  <cp:lastModifiedBy>SALA 13</cp:lastModifiedBy>
  <cp:revision>9</cp:revision>
  <dcterms:created xsi:type="dcterms:W3CDTF">2014-09-02T02:01:00Z</dcterms:created>
  <dcterms:modified xsi:type="dcterms:W3CDTF">2014-09-02T02:03:00Z</dcterms:modified>
</cp:coreProperties>
</file>